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4CD3" w:rsidRDefault="00BA39C9" w:rsidP="00BA39C9">
      <w:pPr>
        <w:spacing w:line="240" w:lineRule="auto"/>
        <w:ind w:firstLine="851"/>
        <w:jc w:val="center"/>
        <w:rPr>
          <w:rFonts w:ascii="Times New Roman" w:hAnsi="Times New Roman"/>
          <w:b/>
          <w:bCs/>
          <w:sz w:val="28"/>
          <w:szCs w:val="28"/>
        </w:rPr>
      </w:pPr>
      <w:r w:rsidRPr="00BA39C9">
        <w:rPr>
          <w:rFonts w:ascii="Times New Roman" w:hAnsi="Times New Roman"/>
          <w:b/>
          <w:bCs/>
          <w:sz w:val="28"/>
          <w:szCs w:val="28"/>
        </w:rPr>
        <w:t>В Москве представили обновлённые принципы развития молодёжной политики и воспитательной деятельности в вузах</w:t>
      </w:r>
    </w:p>
    <w:p w:rsidR="00BA39C9" w:rsidRDefault="00BA39C9" w:rsidP="00BA39C9">
      <w:pPr>
        <w:spacing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A39C9" w:rsidRPr="00BA39C9" w:rsidRDefault="00BA39C9" w:rsidP="00BA39C9">
      <w:pPr>
        <w:spacing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A39C9">
        <w:rPr>
          <w:rFonts w:ascii="Times New Roman" w:hAnsi="Times New Roman"/>
          <w:sz w:val="28"/>
          <w:szCs w:val="28"/>
        </w:rPr>
        <w:t>На Всероссийском конгрессе по молод</w:t>
      </w:r>
      <w:r>
        <w:rPr>
          <w:rFonts w:ascii="Times New Roman" w:hAnsi="Times New Roman"/>
          <w:sz w:val="28"/>
          <w:szCs w:val="28"/>
        </w:rPr>
        <w:t>ё</w:t>
      </w:r>
      <w:r w:rsidRPr="00BA39C9">
        <w:rPr>
          <w:rFonts w:ascii="Times New Roman" w:hAnsi="Times New Roman"/>
          <w:sz w:val="28"/>
          <w:szCs w:val="28"/>
        </w:rPr>
        <w:t>жной политике и воспитательной деятельности, который проходит в рамках Всероссийского студенческого форума «Твой ход – 2022», состоялось обсуждение обновл</w:t>
      </w:r>
      <w:r>
        <w:rPr>
          <w:rFonts w:ascii="Times New Roman" w:hAnsi="Times New Roman"/>
          <w:sz w:val="28"/>
          <w:szCs w:val="28"/>
        </w:rPr>
        <w:t>ё</w:t>
      </w:r>
      <w:r w:rsidRPr="00BA39C9">
        <w:rPr>
          <w:rFonts w:ascii="Times New Roman" w:hAnsi="Times New Roman"/>
          <w:sz w:val="28"/>
          <w:szCs w:val="28"/>
        </w:rPr>
        <w:t>нных принципов воспитательной деятельности в вузах России. Пространство университета для развития потенциала личност</w:t>
      </w:r>
      <w:r>
        <w:rPr>
          <w:rFonts w:ascii="Times New Roman" w:hAnsi="Times New Roman"/>
          <w:sz w:val="28"/>
          <w:szCs w:val="28"/>
        </w:rPr>
        <w:t>и предлагается формировать с учё</w:t>
      </w:r>
      <w:r w:rsidRPr="00BA39C9">
        <w:rPr>
          <w:rFonts w:ascii="Times New Roman" w:hAnsi="Times New Roman"/>
          <w:sz w:val="28"/>
          <w:szCs w:val="28"/>
        </w:rPr>
        <w:t>том модели «обучение служением» и «образование через ответственность». Реализация этих принципов поможет развитию у студентов созидательного мировоззрения и причастного отношения к государству и его истории.</w:t>
      </w:r>
    </w:p>
    <w:p w:rsidR="00BA39C9" w:rsidRPr="00BA39C9" w:rsidRDefault="00BA39C9" w:rsidP="00BA39C9">
      <w:pPr>
        <w:spacing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A39C9">
        <w:rPr>
          <w:rFonts w:ascii="Times New Roman" w:hAnsi="Times New Roman"/>
          <w:sz w:val="28"/>
          <w:szCs w:val="28"/>
        </w:rPr>
        <w:t xml:space="preserve">Конгресс собрал более 700 проректоров со всей России, представителей федеральных органов исполнительной власти, </w:t>
      </w:r>
      <w:proofErr w:type="spellStart"/>
      <w:r w:rsidRPr="00BA39C9">
        <w:rPr>
          <w:rFonts w:ascii="Times New Roman" w:hAnsi="Times New Roman"/>
          <w:sz w:val="28"/>
          <w:szCs w:val="28"/>
        </w:rPr>
        <w:t>Росмолодёжи</w:t>
      </w:r>
      <w:proofErr w:type="spellEnd"/>
      <w:r w:rsidRPr="00BA39C9">
        <w:rPr>
          <w:rFonts w:ascii="Times New Roman" w:hAnsi="Times New Roman"/>
          <w:sz w:val="28"/>
          <w:szCs w:val="28"/>
        </w:rPr>
        <w:t xml:space="preserve">, аппаратов полномочных представителей Президента России в федеральных округах. </w:t>
      </w:r>
    </w:p>
    <w:p w:rsidR="00BA39C9" w:rsidRPr="00BA39C9" w:rsidRDefault="00BA39C9" w:rsidP="00BA39C9">
      <w:pPr>
        <w:spacing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A39C9">
        <w:rPr>
          <w:rFonts w:ascii="Times New Roman" w:hAnsi="Times New Roman"/>
          <w:sz w:val="28"/>
          <w:szCs w:val="28"/>
        </w:rPr>
        <w:t xml:space="preserve">Необходимость опираться на традиционные ценности российского общества при реализации воспитательной деятельности в университетах отметил в своём выступлении на пленарном заседании конгресса начальник Управления Президента Российской Федерации по общественным проектам </w:t>
      </w:r>
      <w:r w:rsidRPr="00BA39C9">
        <w:rPr>
          <w:rFonts w:ascii="Times New Roman" w:hAnsi="Times New Roman"/>
          <w:b/>
          <w:sz w:val="28"/>
          <w:szCs w:val="28"/>
        </w:rPr>
        <w:t>Сергей Новиков</w:t>
      </w:r>
      <w:r w:rsidRPr="00BA39C9">
        <w:rPr>
          <w:rFonts w:ascii="Times New Roman" w:hAnsi="Times New Roman"/>
          <w:sz w:val="28"/>
          <w:szCs w:val="28"/>
        </w:rPr>
        <w:t>.</w:t>
      </w:r>
    </w:p>
    <w:p w:rsidR="00BA39C9" w:rsidRPr="00BA39C9" w:rsidRDefault="00BA39C9" w:rsidP="00BA39C9">
      <w:pPr>
        <w:spacing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A39C9">
        <w:rPr>
          <w:rFonts w:ascii="Times New Roman" w:hAnsi="Times New Roman"/>
          <w:sz w:val="28"/>
          <w:szCs w:val="28"/>
        </w:rPr>
        <w:t>«</w:t>
      </w:r>
      <w:r w:rsidRPr="00BA39C9">
        <w:rPr>
          <w:rFonts w:ascii="Times New Roman" w:hAnsi="Times New Roman"/>
          <w:i/>
          <w:sz w:val="28"/>
          <w:szCs w:val="28"/>
        </w:rPr>
        <w:t>Понятие «образовательная услуга» ушла в прошлое. Сегодня образование — это обучение плюс воспитание, формирование мировоззрения гармонично развитой личности. Этот процесс невозможен без понимания тех духовно-нравственных ценностей, которые объединяют наше общество. Крепкая семья, ценность человеческой жизни, многонациональное единство и историческая память, справедливость и милосердие – основы нашего культурного ДНК. Они вселяют в нас гордость за свою страну. Это то, что никогда не позволит расколоть нас изнутри</w:t>
      </w:r>
      <w:r w:rsidRPr="00BA39C9">
        <w:rPr>
          <w:rFonts w:ascii="Times New Roman" w:hAnsi="Times New Roman"/>
          <w:sz w:val="28"/>
          <w:szCs w:val="28"/>
        </w:rPr>
        <w:t xml:space="preserve">», – подчеркнул </w:t>
      </w:r>
      <w:r w:rsidRPr="00BA39C9">
        <w:rPr>
          <w:rFonts w:ascii="Times New Roman" w:hAnsi="Times New Roman"/>
          <w:b/>
          <w:sz w:val="28"/>
          <w:szCs w:val="28"/>
        </w:rPr>
        <w:t>Сергей Новиков</w:t>
      </w:r>
      <w:r w:rsidRPr="00BA39C9">
        <w:rPr>
          <w:rFonts w:ascii="Times New Roman" w:hAnsi="Times New Roman"/>
          <w:sz w:val="28"/>
          <w:szCs w:val="28"/>
        </w:rPr>
        <w:t xml:space="preserve">. </w:t>
      </w:r>
    </w:p>
    <w:p w:rsidR="00BA39C9" w:rsidRPr="00BA39C9" w:rsidRDefault="00BA39C9" w:rsidP="00BA39C9">
      <w:pPr>
        <w:spacing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A39C9">
        <w:rPr>
          <w:rFonts w:ascii="Times New Roman" w:hAnsi="Times New Roman"/>
          <w:sz w:val="28"/>
          <w:szCs w:val="28"/>
        </w:rPr>
        <w:t xml:space="preserve">Обращаясь к сообществу проректоров и профессорско-преподавательского состава, глава </w:t>
      </w:r>
      <w:proofErr w:type="spellStart"/>
      <w:r w:rsidRPr="00BA39C9">
        <w:rPr>
          <w:rFonts w:ascii="Times New Roman" w:hAnsi="Times New Roman"/>
          <w:sz w:val="28"/>
          <w:szCs w:val="28"/>
        </w:rPr>
        <w:t>Минобрнауки</w:t>
      </w:r>
      <w:proofErr w:type="spellEnd"/>
      <w:r w:rsidRPr="00BA39C9">
        <w:rPr>
          <w:rFonts w:ascii="Times New Roman" w:hAnsi="Times New Roman"/>
          <w:sz w:val="28"/>
          <w:szCs w:val="28"/>
        </w:rPr>
        <w:t xml:space="preserve"> России отметил, что ситуация с воспитательной деятельностью в стране начала кардинально меняться. </w:t>
      </w:r>
    </w:p>
    <w:p w:rsidR="00BA39C9" w:rsidRPr="00BA39C9" w:rsidRDefault="00BA39C9" w:rsidP="00BA39C9">
      <w:pPr>
        <w:spacing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A39C9">
        <w:rPr>
          <w:rFonts w:ascii="Times New Roman" w:hAnsi="Times New Roman"/>
          <w:sz w:val="28"/>
          <w:szCs w:val="28"/>
        </w:rPr>
        <w:lastRenderedPageBreak/>
        <w:t>«</w:t>
      </w:r>
      <w:r w:rsidRPr="00BA39C9">
        <w:rPr>
          <w:rFonts w:ascii="Times New Roman" w:hAnsi="Times New Roman"/>
          <w:i/>
          <w:sz w:val="28"/>
          <w:szCs w:val="28"/>
        </w:rPr>
        <w:t>Мы стремимся к тому, чтобы воспитательная деятельность была неразрывно и органично связана со всеми другими направлениями в университете. Сегодня более чем у 400 вузов есть от</w:t>
      </w:r>
      <w:r>
        <w:rPr>
          <w:rFonts w:ascii="Times New Roman" w:hAnsi="Times New Roman"/>
          <w:i/>
          <w:sz w:val="28"/>
          <w:szCs w:val="28"/>
        </w:rPr>
        <w:t>ветственные проректоры по молодё</w:t>
      </w:r>
      <w:r w:rsidRPr="00BA39C9">
        <w:rPr>
          <w:rFonts w:ascii="Times New Roman" w:hAnsi="Times New Roman"/>
          <w:i/>
          <w:sz w:val="28"/>
          <w:szCs w:val="28"/>
        </w:rPr>
        <w:t>жной политике и воспитательной деятельности. Суть этой работы отличается творческим и индивидуальным подходом к студентам в зависимости от их специальности и интересов. Я хотел бы настроить вас на кропотливую, последовательную работу, ведь только объединившись, мы можем достичь поставленных целей</w:t>
      </w:r>
      <w:r w:rsidRPr="00BA39C9">
        <w:rPr>
          <w:rFonts w:ascii="Times New Roman" w:hAnsi="Times New Roman"/>
          <w:sz w:val="28"/>
          <w:szCs w:val="28"/>
        </w:rPr>
        <w:t xml:space="preserve">», — отметил </w:t>
      </w:r>
      <w:r w:rsidRPr="00BA39C9">
        <w:rPr>
          <w:rFonts w:ascii="Times New Roman" w:hAnsi="Times New Roman"/>
          <w:b/>
          <w:sz w:val="28"/>
          <w:szCs w:val="28"/>
        </w:rPr>
        <w:t>Валерий Фальков</w:t>
      </w:r>
      <w:r w:rsidRPr="00BA39C9">
        <w:rPr>
          <w:rFonts w:ascii="Times New Roman" w:hAnsi="Times New Roman"/>
          <w:sz w:val="28"/>
          <w:szCs w:val="28"/>
        </w:rPr>
        <w:t xml:space="preserve">, обращаясь к участникам заседания. </w:t>
      </w:r>
    </w:p>
    <w:p w:rsidR="00BA39C9" w:rsidRPr="00BA39C9" w:rsidRDefault="00BA39C9" w:rsidP="00BA39C9">
      <w:pPr>
        <w:spacing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A39C9">
        <w:rPr>
          <w:rFonts w:ascii="Times New Roman" w:hAnsi="Times New Roman"/>
          <w:sz w:val="28"/>
          <w:szCs w:val="28"/>
        </w:rPr>
        <w:t>Обновленный вектор реализации восп</w:t>
      </w:r>
      <w:r>
        <w:rPr>
          <w:rFonts w:ascii="Times New Roman" w:hAnsi="Times New Roman"/>
          <w:sz w:val="28"/>
          <w:szCs w:val="28"/>
        </w:rPr>
        <w:t>итательной деятельности и молодё</w:t>
      </w:r>
      <w:r w:rsidRPr="00BA39C9">
        <w:rPr>
          <w:rFonts w:ascii="Times New Roman" w:hAnsi="Times New Roman"/>
          <w:sz w:val="28"/>
          <w:szCs w:val="28"/>
        </w:rPr>
        <w:t xml:space="preserve">жной политики в университетах разработан </w:t>
      </w:r>
      <w:proofErr w:type="spellStart"/>
      <w:r w:rsidRPr="00BA39C9">
        <w:rPr>
          <w:rFonts w:ascii="Times New Roman" w:hAnsi="Times New Roman"/>
          <w:sz w:val="28"/>
          <w:szCs w:val="28"/>
        </w:rPr>
        <w:t>Минобрнауки</w:t>
      </w:r>
      <w:proofErr w:type="spellEnd"/>
      <w:r w:rsidRPr="00BA39C9">
        <w:rPr>
          <w:rFonts w:ascii="Times New Roman" w:hAnsi="Times New Roman"/>
          <w:sz w:val="28"/>
          <w:szCs w:val="28"/>
        </w:rPr>
        <w:t xml:space="preserve"> России совместно с </w:t>
      </w:r>
      <w:proofErr w:type="spellStart"/>
      <w:r w:rsidRPr="00BA39C9">
        <w:rPr>
          <w:rFonts w:ascii="Times New Roman" w:hAnsi="Times New Roman"/>
          <w:sz w:val="28"/>
          <w:szCs w:val="28"/>
        </w:rPr>
        <w:t>Росмолодёжью</w:t>
      </w:r>
      <w:proofErr w:type="spellEnd"/>
      <w:r w:rsidRPr="00BA39C9">
        <w:rPr>
          <w:rFonts w:ascii="Times New Roman" w:hAnsi="Times New Roman"/>
          <w:sz w:val="28"/>
          <w:szCs w:val="28"/>
        </w:rPr>
        <w:t xml:space="preserve">, сообществом профильных проректоров, преподавателей и студентов с учетом актуальных изменений повестки и результатов работы </w:t>
      </w:r>
      <w:proofErr w:type="spellStart"/>
      <w:r w:rsidRPr="00BA39C9">
        <w:rPr>
          <w:rFonts w:ascii="Times New Roman" w:hAnsi="Times New Roman"/>
          <w:sz w:val="28"/>
          <w:szCs w:val="28"/>
        </w:rPr>
        <w:t>Минобрнауки</w:t>
      </w:r>
      <w:proofErr w:type="spellEnd"/>
      <w:r w:rsidRPr="00BA39C9">
        <w:rPr>
          <w:rFonts w:ascii="Times New Roman" w:hAnsi="Times New Roman"/>
          <w:sz w:val="28"/>
          <w:szCs w:val="28"/>
        </w:rPr>
        <w:t xml:space="preserve"> в 2022 году.</w:t>
      </w:r>
    </w:p>
    <w:p w:rsidR="00BA39C9" w:rsidRPr="00BA39C9" w:rsidRDefault="00BA39C9" w:rsidP="00BA39C9">
      <w:pPr>
        <w:spacing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A39C9">
        <w:rPr>
          <w:rFonts w:ascii="Times New Roman" w:hAnsi="Times New Roman"/>
          <w:sz w:val="28"/>
          <w:szCs w:val="28"/>
        </w:rPr>
        <w:t>Важным запросом, отмеченным участниками конгресса, является выстраивание единой бесшовной системы воспитания и образования, которая вовлекает все ин</w:t>
      </w:r>
      <w:r>
        <w:rPr>
          <w:rFonts w:ascii="Times New Roman" w:hAnsi="Times New Roman"/>
          <w:sz w:val="28"/>
          <w:szCs w:val="28"/>
        </w:rPr>
        <w:t>ституты молодё</w:t>
      </w:r>
      <w:r w:rsidRPr="00BA39C9">
        <w:rPr>
          <w:rFonts w:ascii="Times New Roman" w:hAnsi="Times New Roman"/>
          <w:sz w:val="28"/>
          <w:szCs w:val="28"/>
        </w:rPr>
        <w:t xml:space="preserve">жной политики в командную работу и непрерывно сопровождает молодого человека на каждом этапе его взросления и развития. Принципиально важными становятся консолидация усилий и синхронизация </w:t>
      </w:r>
      <w:r>
        <w:rPr>
          <w:rFonts w:ascii="Times New Roman" w:hAnsi="Times New Roman"/>
          <w:sz w:val="28"/>
          <w:szCs w:val="28"/>
        </w:rPr>
        <w:t xml:space="preserve">действий ключевых </w:t>
      </w:r>
      <w:proofErr w:type="spellStart"/>
      <w:r>
        <w:rPr>
          <w:rFonts w:ascii="Times New Roman" w:hAnsi="Times New Roman"/>
          <w:sz w:val="28"/>
          <w:szCs w:val="28"/>
        </w:rPr>
        <w:t>акторов</w:t>
      </w:r>
      <w:proofErr w:type="spellEnd"/>
      <w:r>
        <w:rPr>
          <w:rFonts w:ascii="Times New Roman" w:hAnsi="Times New Roman"/>
          <w:sz w:val="28"/>
          <w:szCs w:val="28"/>
        </w:rPr>
        <w:t xml:space="preserve"> молодё</w:t>
      </w:r>
      <w:r w:rsidRPr="00BA39C9">
        <w:rPr>
          <w:rFonts w:ascii="Times New Roman" w:hAnsi="Times New Roman"/>
          <w:sz w:val="28"/>
          <w:szCs w:val="28"/>
        </w:rPr>
        <w:t>жной политики, одним из которых представляются студенческие сообщества.</w:t>
      </w:r>
    </w:p>
    <w:p w:rsidR="00BA39C9" w:rsidRDefault="00BA39C9" w:rsidP="00BA39C9">
      <w:pPr>
        <w:spacing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A39C9">
        <w:rPr>
          <w:rFonts w:ascii="Times New Roman" w:hAnsi="Times New Roman"/>
          <w:sz w:val="28"/>
          <w:szCs w:val="28"/>
        </w:rPr>
        <w:t xml:space="preserve">Одним из ресурсов поддержки реализации молодёжной политики и воспитательной деятельности станет в 2023 году </w:t>
      </w:r>
      <w:proofErr w:type="spellStart"/>
      <w:r w:rsidRPr="00BA39C9">
        <w:rPr>
          <w:rFonts w:ascii="Times New Roman" w:hAnsi="Times New Roman"/>
          <w:sz w:val="28"/>
          <w:szCs w:val="28"/>
        </w:rPr>
        <w:t>грантовый</w:t>
      </w:r>
      <w:proofErr w:type="spellEnd"/>
      <w:r w:rsidRPr="00BA39C9">
        <w:rPr>
          <w:rFonts w:ascii="Times New Roman" w:hAnsi="Times New Roman"/>
          <w:sz w:val="28"/>
          <w:szCs w:val="28"/>
        </w:rPr>
        <w:t xml:space="preserve"> конкурс </w:t>
      </w:r>
      <w:proofErr w:type="spellStart"/>
      <w:r w:rsidRPr="00BA39C9">
        <w:rPr>
          <w:rFonts w:ascii="Times New Roman" w:hAnsi="Times New Roman"/>
          <w:sz w:val="28"/>
          <w:szCs w:val="28"/>
        </w:rPr>
        <w:t>Росмолодёжи</w:t>
      </w:r>
      <w:proofErr w:type="spellEnd"/>
      <w:r w:rsidRPr="00BA39C9">
        <w:rPr>
          <w:rFonts w:ascii="Times New Roman" w:hAnsi="Times New Roman"/>
          <w:sz w:val="28"/>
          <w:szCs w:val="28"/>
        </w:rPr>
        <w:t xml:space="preserve"> для вузов. Впервые до 30% гранта университеты смогут потратить на укрепление материально-технической базы. Вузы должны стать центрами формирования региональной, окружной и всероссийской повестки государственной молодёжной политики и воспитательной деятельности. Предусмотрена возможность расходов до 50% </w:t>
      </w:r>
      <w:proofErr w:type="spellStart"/>
      <w:r w:rsidRPr="00BA39C9">
        <w:rPr>
          <w:rFonts w:ascii="Times New Roman" w:hAnsi="Times New Roman"/>
          <w:sz w:val="28"/>
          <w:szCs w:val="28"/>
        </w:rPr>
        <w:t>грантового</w:t>
      </w:r>
      <w:proofErr w:type="spellEnd"/>
      <w:r w:rsidRPr="00BA39C9">
        <w:rPr>
          <w:rFonts w:ascii="Times New Roman" w:hAnsi="Times New Roman"/>
          <w:sz w:val="28"/>
          <w:szCs w:val="28"/>
        </w:rPr>
        <w:t xml:space="preserve"> бюджета на реализацию мероприятий всероссийского и окружного уровней, до 30% на реализацию мероприятий регионального уровня. Максимальные расходы на реализацию мероприятий вузовского/факультетского уровня расходы максимально составят 20%. Приём вузовских заявок стартует уже 25 января 2023 года.</w:t>
      </w:r>
    </w:p>
    <w:p w:rsidR="00603C1B" w:rsidRDefault="00603C1B" w:rsidP="00BA39C9">
      <w:pPr>
        <w:spacing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Руководитель Федерального агентства по делам молодёжи (</w:t>
      </w:r>
      <w:proofErr w:type="spellStart"/>
      <w:r>
        <w:rPr>
          <w:rFonts w:ascii="Times New Roman" w:hAnsi="Times New Roman"/>
          <w:sz w:val="28"/>
          <w:szCs w:val="28"/>
        </w:rPr>
        <w:t>Росмолодёжь</w:t>
      </w:r>
      <w:proofErr w:type="spellEnd"/>
      <w:r>
        <w:rPr>
          <w:rFonts w:ascii="Times New Roman" w:hAnsi="Times New Roman"/>
          <w:sz w:val="28"/>
          <w:szCs w:val="28"/>
        </w:rPr>
        <w:t xml:space="preserve">) </w:t>
      </w:r>
      <w:r w:rsidRPr="00603C1B">
        <w:rPr>
          <w:rFonts w:ascii="Times New Roman" w:hAnsi="Times New Roman"/>
          <w:b/>
          <w:sz w:val="28"/>
          <w:szCs w:val="28"/>
        </w:rPr>
        <w:t>Ксения Разуваева</w:t>
      </w:r>
      <w:r>
        <w:rPr>
          <w:rFonts w:ascii="Times New Roman" w:hAnsi="Times New Roman"/>
          <w:sz w:val="28"/>
          <w:szCs w:val="28"/>
        </w:rPr>
        <w:t xml:space="preserve"> подчеркнула, что </w:t>
      </w:r>
      <w:proofErr w:type="spellStart"/>
      <w:r>
        <w:rPr>
          <w:rFonts w:ascii="Times New Roman" w:hAnsi="Times New Roman"/>
          <w:sz w:val="28"/>
          <w:szCs w:val="28"/>
        </w:rPr>
        <w:t>грантовый</w:t>
      </w:r>
      <w:proofErr w:type="spellEnd"/>
      <w:r>
        <w:rPr>
          <w:rFonts w:ascii="Times New Roman" w:hAnsi="Times New Roman"/>
          <w:sz w:val="28"/>
          <w:szCs w:val="28"/>
        </w:rPr>
        <w:t xml:space="preserve"> конкурс </w:t>
      </w:r>
      <w:proofErr w:type="spellStart"/>
      <w:r>
        <w:rPr>
          <w:rFonts w:ascii="Times New Roman" w:hAnsi="Times New Roman"/>
          <w:sz w:val="28"/>
          <w:szCs w:val="28"/>
        </w:rPr>
        <w:t>Росмолодёжи</w:t>
      </w:r>
      <w:proofErr w:type="spellEnd"/>
      <w:r>
        <w:rPr>
          <w:rFonts w:ascii="Times New Roman" w:hAnsi="Times New Roman"/>
          <w:sz w:val="28"/>
          <w:szCs w:val="28"/>
        </w:rPr>
        <w:t xml:space="preserve"> ежегодно привлекает внимание самых прогрессивных представителей молодёжного сообщества, готовых создавать и реализовывать важные социальные проекты.</w:t>
      </w:r>
    </w:p>
    <w:p w:rsidR="00603C1B" w:rsidRPr="00BA39C9" w:rsidRDefault="00603C1B" w:rsidP="00BA39C9">
      <w:pPr>
        <w:spacing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603C1B">
        <w:rPr>
          <w:rFonts w:ascii="Times New Roman" w:hAnsi="Times New Roman"/>
          <w:i/>
          <w:sz w:val="28"/>
          <w:szCs w:val="28"/>
        </w:rPr>
        <w:t>Гранты для студентов – это поиск новых идей,</w:t>
      </w:r>
      <w:r w:rsidR="006E5BEF">
        <w:rPr>
          <w:rFonts w:ascii="Times New Roman" w:hAnsi="Times New Roman"/>
          <w:i/>
          <w:sz w:val="28"/>
          <w:szCs w:val="28"/>
        </w:rPr>
        <w:t xml:space="preserve"> </w:t>
      </w:r>
      <w:r w:rsidRPr="00603C1B">
        <w:rPr>
          <w:rFonts w:ascii="Times New Roman" w:hAnsi="Times New Roman"/>
          <w:i/>
          <w:sz w:val="28"/>
          <w:szCs w:val="28"/>
        </w:rPr>
        <w:t>единомышленников и партн</w:t>
      </w:r>
      <w:r w:rsidR="006E5BEF">
        <w:rPr>
          <w:rFonts w:ascii="Times New Roman" w:hAnsi="Times New Roman"/>
          <w:i/>
          <w:sz w:val="28"/>
          <w:szCs w:val="28"/>
        </w:rPr>
        <w:t>ё</w:t>
      </w:r>
      <w:r w:rsidRPr="00603C1B">
        <w:rPr>
          <w:rFonts w:ascii="Times New Roman" w:hAnsi="Times New Roman"/>
          <w:i/>
          <w:sz w:val="28"/>
          <w:szCs w:val="28"/>
        </w:rPr>
        <w:t>ров, дости</w:t>
      </w:r>
      <w:r w:rsidR="006E5BEF">
        <w:rPr>
          <w:rFonts w:ascii="Times New Roman" w:hAnsi="Times New Roman"/>
          <w:i/>
          <w:sz w:val="28"/>
          <w:szCs w:val="28"/>
        </w:rPr>
        <w:t>жение</w:t>
      </w:r>
      <w:bookmarkStart w:id="0" w:name="_GoBack"/>
      <w:bookmarkEnd w:id="0"/>
      <w:r w:rsidRPr="00603C1B">
        <w:rPr>
          <w:rFonts w:ascii="Times New Roman" w:hAnsi="Times New Roman"/>
          <w:i/>
          <w:sz w:val="28"/>
          <w:szCs w:val="28"/>
        </w:rPr>
        <w:t xml:space="preserve"> высоких результатов в общественной, социальной жизни,</w:t>
      </w:r>
      <w:r w:rsidR="006E5BEF">
        <w:rPr>
          <w:rFonts w:ascii="Times New Roman" w:hAnsi="Times New Roman"/>
          <w:i/>
          <w:sz w:val="28"/>
          <w:szCs w:val="28"/>
        </w:rPr>
        <w:t xml:space="preserve"> в</w:t>
      </w:r>
      <w:r w:rsidRPr="00603C1B">
        <w:rPr>
          <w:rFonts w:ascii="Times New Roman" w:hAnsi="Times New Roman"/>
          <w:i/>
          <w:sz w:val="28"/>
          <w:szCs w:val="28"/>
        </w:rPr>
        <w:t xml:space="preserve"> бизнес-сообществе</w:t>
      </w:r>
      <w:r w:rsidR="006E5BEF">
        <w:rPr>
          <w:rFonts w:ascii="Times New Roman" w:hAnsi="Times New Roman"/>
          <w:i/>
          <w:sz w:val="28"/>
          <w:szCs w:val="28"/>
        </w:rPr>
        <w:t xml:space="preserve">. Важно, что мы постоянно расширяем границы этой поддержки, давая возможность участвовать и реализовывать себя в России всё большему количеству молодых людей», – </w:t>
      </w:r>
      <w:r w:rsidR="006E5BEF" w:rsidRPr="006E5BEF">
        <w:rPr>
          <w:rFonts w:ascii="Times New Roman" w:hAnsi="Times New Roman"/>
          <w:sz w:val="28"/>
          <w:szCs w:val="28"/>
        </w:rPr>
        <w:t>отметила</w:t>
      </w:r>
      <w:r w:rsidR="006E5BEF">
        <w:rPr>
          <w:rFonts w:ascii="Times New Roman" w:hAnsi="Times New Roman"/>
          <w:i/>
          <w:sz w:val="28"/>
          <w:szCs w:val="28"/>
        </w:rPr>
        <w:t xml:space="preserve"> </w:t>
      </w:r>
      <w:r w:rsidR="006E5BEF" w:rsidRPr="006E5BEF">
        <w:rPr>
          <w:rFonts w:ascii="Times New Roman" w:hAnsi="Times New Roman"/>
          <w:b/>
          <w:sz w:val="28"/>
          <w:szCs w:val="28"/>
        </w:rPr>
        <w:t>Ксения Разуваева</w:t>
      </w:r>
      <w:r w:rsidR="006E5BEF">
        <w:rPr>
          <w:rFonts w:ascii="Times New Roman" w:hAnsi="Times New Roman"/>
          <w:i/>
          <w:sz w:val="28"/>
          <w:szCs w:val="28"/>
        </w:rPr>
        <w:t xml:space="preserve">. </w:t>
      </w:r>
    </w:p>
    <w:p w:rsidR="00BA39C9" w:rsidRPr="00BA39C9" w:rsidRDefault="00BA39C9" w:rsidP="00BA39C9">
      <w:pPr>
        <w:spacing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A39C9">
        <w:rPr>
          <w:rFonts w:ascii="Times New Roman" w:hAnsi="Times New Roman"/>
          <w:sz w:val="28"/>
          <w:szCs w:val="28"/>
        </w:rPr>
        <w:lastRenderedPageBreak/>
        <w:t>В рамках конгресса пройдёт специальная</w:t>
      </w:r>
      <w:r>
        <w:rPr>
          <w:rFonts w:ascii="Times New Roman" w:hAnsi="Times New Roman"/>
          <w:sz w:val="28"/>
          <w:szCs w:val="28"/>
        </w:rPr>
        <w:t xml:space="preserve"> стратегическая сессия </w:t>
      </w:r>
      <w:proofErr w:type="spellStart"/>
      <w:r>
        <w:rPr>
          <w:rFonts w:ascii="Times New Roman" w:hAnsi="Times New Roman"/>
          <w:sz w:val="28"/>
          <w:szCs w:val="28"/>
        </w:rPr>
        <w:t>Росмолодё</w:t>
      </w:r>
      <w:r w:rsidRPr="00BA39C9">
        <w:rPr>
          <w:rFonts w:ascii="Times New Roman" w:hAnsi="Times New Roman"/>
          <w:sz w:val="28"/>
          <w:szCs w:val="28"/>
        </w:rPr>
        <w:t>жи</w:t>
      </w:r>
      <w:proofErr w:type="spellEnd"/>
      <w:r w:rsidRPr="00BA39C9">
        <w:rPr>
          <w:rFonts w:ascii="Times New Roman" w:hAnsi="Times New Roman"/>
          <w:sz w:val="28"/>
          <w:szCs w:val="28"/>
        </w:rPr>
        <w:t xml:space="preserve">, на которой будет представлена концепция «Жизненный путь студента», объединяющая все инструменты, продукты и решения вокруг задачи становления гармонично развитой личности. Эксперты </w:t>
      </w:r>
      <w:proofErr w:type="spellStart"/>
      <w:r w:rsidRPr="00BA39C9">
        <w:rPr>
          <w:rFonts w:ascii="Times New Roman" w:hAnsi="Times New Roman"/>
          <w:sz w:val="28"/>
          <w:szCs w:val="28"/>
        </w:rPr>
        <w:t>Росмолодёжи</w:t>
      </w:r>
      <w:proofErr w:type="spellEnd"/>
      <w:r w:rsidRPr="00BA39C9">
        <w:rPr>
          <w:rFonts w:ascii="Times New Roman" w:hAnsi="Times New Roman"/>
          <w:sz w:val="28"/>
          <w:szCs w:val="28"/>
        </w:rPr>
        <w:t xml:space="preserve"> вместе с проректорами вузов составят план реализации задач государственной молодёжной политики с учётом жизненного пути молодого человека в вузе.</w:t>
      </w:r>
    </w:p>
    <w:p w:rsidR="00BA39C9" w:rsidRPr="00BA39C9" w:rsidRDefault="00BA39C9" w:rsidP="00BA39C9">
      <w:pPr>
        <w:spacing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A39C9">
        <w:rPr>
          <w:rFonts w:ascii="Times New Roman" w:hAnsi="Times New Roman"/>
          <w:sz w:val="28"/>
          <w:szCs w:val="28"/>
        </w:rPr>
        <w:t xml:space="preserve">Опираясь на запрос студентов на свободные от административного влияния пространства для самореализации, в сентябре этого года </w:t>
      </w:r>
      <w:proofErr w:type="spellStart"/>
      <w:r w:rsidRPr="00BA39C9">
        <w:rPr>
          <w:rFonts w:ascii="Times New Roman" w:hAnsi="Times New Roman"/>
          <w:sz w:val="28"/>
          <w:szCs w:val="28"/>
        </w:rPr>
        <w:t>Минобрна</w:t>
      </w:r>
      <w:r>
        <w:rPr>
          <w:rFonts w:ascii="Times New Roman" w:hAnsi="Times New Roman"/>
          <w:sz w:val="28"/>
          <w:szCs w:val="28"/>
        </w:rPr>
        <w:t>уки</w:t>
      </w:r>
      <w:proofErr w:type="spellEnd"/>
      <w:r>
        <w:rPr>
          <w:rFonts w:ascii="Times New Roman" w:hAnsi="Times New Roman"/>
          <w:sz w:val="28"/>
          <w:szCs w:val="28"/>
        </w:rPr>
        <w:t xml:space="preserve"> России совместно с </w:t>
      </w:r>
      <w:proofErr w:type="spellStart"/>
      <w:r>
        <w:rPr>
          <w:rFonts w:ascii="Times New Roman" w:hAnsi="Times New Roman"/>
          <w:sz w:val="28"/>
          <w:szCs w:val="28"/>
        </w:rPr>
        <w:t>Росмолодё</w:t>
      </w:r>
      <w:r w:rsidRPr="00BA39C9">
        <w:rPr>
          <w:rFonts w:ascii="Times New Roman" w:hAnsi="Times New Roman"/>
          <w:sz w:val="28"/>
          <w:szCs w:val="28"/>
        </w:rPr>
        <w:t>жью</w:t>
      </w:r>
      <w:proofErr w:type="spellEnd"/>
      <w:r w:rsidRPr="00BA39C9">
        <w:rPr>
          <w:rFonts w:ascii="Times New Roman" w:hAnsi="Times New Roman"/>
          <w:sz w:val="28"/>
          <w:szCs w:val="28"/>
        </w:rPr>
        <w:t xml:space="preserve"> открыли «</w:t>
      </w:r>
      <w:proofErr w:type="spellStart"/>
      <w:r w:rsidRPr="00BA39C9">
        <w:rPr>
          <w:rFonts w:ascii="Times New Roman" w:hAnsi="Times New Roman"/>
          <w:sz w:val="28"/>
          <w:szCs w:val="28"/>
        </w:rPr>
        <w:t>Студ.Пространства</w:t>
      </w:r>
      <w:proofErr w:type="spellEnd"/>
      <w:r w:rsidRPr="00BA39C9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. Это </w:t>
      </w:r>
      <w:r w:rsidRPr="00BA39C9">
        <w:rPr>
          <w:rFonts w:ascii="Times New Roman" w:hAnsi="Times New Roman"/>
          <w:sz w:val="28"/>
          <w:szCs w:val="28"/>
        </w:rPr>
        <w:t xml:space="preserve">социальная франшиза, сеть точек равного доступа к продуктам </w:t>
      </w:r>
      <w:proofErr w:type="spellStart"/>
      <w:r w:rsidRPr="00BA39C9">
        <w:rPr>
          <w:rFonts w:ascii="Times New Roman" w:hAnsi="Times New Roman"/>
          <w:sz w:val="28"/>
          <w:szCs w:val="28"/>
        </w:rPr>
        <w:t>Росмолодёжи</w:t>
      </w:r>
      <w:proofErr w:type="spellEnd"/>
      <w:r w:rsidRPr="00BA39C9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A39C9">
        <w:rPr>
          <w:rFonts w:ascii="Times New Roman" w:hAnsi="Times New Roman"/>
          <w:sz w:val="28"/>
          <w:szCs w:val="28"/>
        </w:rPr>
        <w:t>Минобрнауки</w:t>
      </w:r>
      <w:proofErr w:type="spellEnd"/>
      <w:r w:rsidRPr="00BA39C9">
        <w:rPr>
          <w:rFonts w:ascii="Times New Roman" w:hAnsi="Times New Roman"/>
          <w:sz w:val="28"/>
          <w:szCs w:val="28"/>
        </w:rPr>
        <w:t>, президентской платформы «Россия – страна возможностей» и других партн</w:t>
      </w:r>
      <w:r>
        <w:rPr>
          <w:rFonts w:ascii="Times New Roman" w:hAnsi="Times New Roman"/>
          <w:sz w:val="28"/>
          <w:szCs w:val="28"/>
        </w:rPr>
        <w:t>ё</w:t>
      </w:r>
      <w:r w:rsidRPr="00BA39C9">
        <w:rPr>
          <w:rFonts w:ascii="Times New Roman" w:hAnsi="Times New Roman"/>
          <w:sz w:val="28"/>
          <w:szCs w:val="28"/>
        </w:rPr>
        <w:t xml:space="preserve">ров проекта. Идея </w:t>
      </w:r>
      <w:r>
        <w:rPr>
          <w:rFonts w:ascii="Times New Roman" w:hAnsi="Times New Roman"/>
          <w:sz w:val="28"/>
          <w:szCs w:val="28"/>
        </w:rPr>
        <w:t>«</w:t>
      </w:r>
      <w:proofErr w:type="spellStart"/>
      <w:r w:rsidRPr="00BA39C9">
        <w:rPr>
          <w:rFonts w:ascii="Times New Roman" w:hAnsi="Times New Roman"/>
          <w:sz w:val="28"/>
          <w:szCs w:val="28"/>
        </w:rPr>
        <w:t>Студ.Пространств</w:t>
      </w:r>
      <w:proofErr w:type="spellEnd"/>
      <w:r>
        <w:rPr>
          <w:rFonts w:ascii="Times New Roman" w:hAnsi="Times New Roman"/>
          <w:sz w:val="28"/>
          <w:szCs w:val="28"/>
        </w:rPr>
        <w:t>»</w:t>
      </w:r>
      <w:r w:rsidRPr="00BA39C9">
        <w:rPr>
          <w:rFonts w:ascii="Times New Roman" w:hAnsi="Times New Roman"/>
          <w:sz w:val="28"/>
          <w:szCs w:val="28"/>
        </w:rPr>
        <w:t xml:space="preserve"> разработана самими студентами для создания комфортных точек работы и развития молодёжи, вовлекающей среды, которая поможет студентам найти и реализовать свои мечты и таланты в России. На сегодняшний день уже запущено 9 вузовских </w:t>
      </w:r>
      <w:r>
        <w:rPr>
          <w:rFonts w:ascii="Times New Roman" w:hAnsi="Times New Roman"/>
          <w:sz w:val="28"/>
          <w:szCs w:val="28"/>
        </w:rPr>
        <w:t>«</w:t>
      </w:r>
      <w:proofErr w:type="spellStart"/>
      <w:r w:rsidRPr="00BA39C9">
        <w:rPr>
          <w:rFonts w:ascii="Times New Roman" w:hAnsi="Times New Roman"/>
          <w:sz w:val="28"/>
          <w:szCs w:val="28"/>
        </w:rPr>
        <w:t>Студ.Пространств</w:t>
      </w:r>
      <w:proofErr w:type="spellEnd"/>
      <w:r>
        <w:rPr>
          <w:rFonts w:ascii="Times New Roman" w:hAnsi="Times New Roman"/>
          <w:sz w:val="28"/>
          <w:szCs w:val="28"/>
        </w:rPr>
        <w:t>»</w:t>
      </w:r>
      <w:r w:rsidRPr="00BA39C9">
        <w:rPr>
          <w:rFonts w:ascii="Times New Roman" w:hAnsi="Times New Roman"/>
          <w:sz w:val="28"/>
          <w:szCs w:val="28"/>
        </w:rPr>
        <w:t>.</w:t>
      </w:r>
    </w:p>
    <w:p w:rsidR="00BA39C9" w:rsidRPr="00BA39C9" w:rsidRDefault="00BA39C9" w:rsidP="00BA39C9">
      <w:pPr>
        <w:spacing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A39C9">
        <w:rPr>
          <w:rFonts w:ascii="Times New Roman" w:hAnsi="Times New Roman"/>
          <w:sz w:val="28"/>
          <w:szCs w:val="28"/>
        </w:rPr>
        <w:t xml:space="preserve">Методической базой кадрового развития воспитательной деятельности в вузах станет стартовавшая в текущем году в Центре знаний «Машук» программа «Голос </w:t>
      </w:r>
      <w:proofErr w:type="spellStart"/>
      <w:proofErr w:type="gramStart"/>
      <w:r w:rsidRPr="00BA39C9">
        <w:rPr>
          <w:rFonts w:ascii="Times New Roman" w:hAnsi="Times New Roman"/>
          <w:sz w:val="28"/>
          <w:szCs w:val="28"/>
        </w:rPr>
        <w:t>поколения.Проректоры</w:t>
      </w:r>
      <w:proofErr w:type="spellEnd"/>
      <w:proofErr w:type="gramEnd"/>
      <w:r w:rsidRPr="00BA39C9">
        <w:rPr>
          <w:rFonts w:ascii="Times New Roman" w:hAnsi="Times New Roman"/>
          <w:sz w:val="28"/>
          <w:szCs w:val="28"/>
        </w:rPr>
        <w:t>». Программа не просто обучающий курс – она важный этап формирования сообщества проректоров и специалистов профильных подразделений вузов, которое будет формулировать единый смысловой каркас воспитательной деятельности и молод</w:t>
      </w:r>
      <w:r>
        <w:rPr>
          <w:rFonts w:ascii="Times New Roman" w:hAnsi="Times New Roman"/>
          <w:sz w:val="28"/>
          <w:szCs w:val="28"/>
        </w:rPr>
        <w:t>ё</w:t>
      </w:r>
      <w:r w:rsidRPr="00BA39C9">
        <w:rPr>
          <w:rFonts w:ascii="Times New Roman" w:hAnsi="Times New Roman"/>
          <w:sz w:val="28"/>
          <w:szCs w:val="28"/>
        </w:rPr>
        <w:t xml:space="preserve">жной политики. В </w:t>
      </w:r>
      <w:r>
        <w:rPr>
          <w:rFonts w:ascii="Times New Roman" w:hAnsi="Times New Roman"/>
          <w:sz w:val="28"/>
          <w:szCs w:val="28"/>
        </w:rPr>
        <w:t>2022</w:t>
      </w:r>
      <w:r w:rsidRPr="00BA39C9">
        <w:rPr>
          <w:rFonts w:ascii="Times New Roman" w:hAnsi="Times New Roman"/>
          <w:sz w:val="28"/>
          <w:szCs w:val="28"/>
        </w:rPr>
        <w:t xml:space="preserve"> году около 500 сотрудников вузов уже прошли очное обучение по программе.</w:t>
      </w:r>
    </w:p>
    <w:p w:rsidR="00284CD3" w:rsidRDefault="00BA39C9" w:rsidP="00BA39C9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39C9">
        <w:rPr>
          <w:rFonts w:ascii="Times New Roman" w:hAnsi="Times New Roman"/>
          <w:sz w:val="28"/>
          <w:szCs w:val="28"/>
        </w:rPr>
        <w:t>Кроме того, на полях Конгресса запланирован открытый диалог с ректорами вузов Москвы и Московской области о месте молод</w:t>
      </w:r>
      <w:r>
        <w:rPr>
          <w:rFonts w:ascii="Times New Roman" w:hAnsi="Times New Roman"/>
          <w:sz w:val="28"/>
          <w:szCs w:val="28"/>
        </w:rPr>
        <w:t>ё</w:t>
      </w:r>
      <w:r w:rsidRPr="00BA39C9">
        <w:rPr>
          <w:rFonts w:ascii="Times New Roman" w:hAnsi="Times New Roman"/>
          <w:sz w:val="28"/>
          <w:szCs w:val="28"/>
        </w:rPr>
        <w:t>жной политики в управленческих приоритетах универс</w:t>
      </w:r>
      <w:r>
        <w:rPr>
          <w:rFonts w:ascii="Times New Roman" w:hAnsi="Times New Roman"/>
          <w:sz w:val="28"/>
          <w:szCs w:val="28"/>
        </w:rPr>
        <w:t>итета.</w:t>
      </w:r>
      <w:r w:rsidRPr="00BA39C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 w:rsidRPr="00BA39C9">
        <w:rPr>
          <w:rFonts w:ascii="Times New Roman" w:hAnsi="Times New Roman"/>
          <w:sz w:val="28"/>
          <w:szCs w:val="28"/>
        </w:rPr>
        <w:t xml:space="preserve"> рамках Конгресса проректоры примут участие в подведении итогов работы студенческих направлений Всероссийского студенческого форума «Твой Ход</w:t>
      </w:r>
      <w:r>
        <w:rPr>
          <w:rFonts w:ascii="Times New Roman" w:hAnsi="Times New Roman"/>
          <w:sz w:val="28"/>
          <w:szCs w:val="28"/>
        </w:rPr>
        <w:t xml:space="preserve"> – 2022</w:t>
      </w:r>
      <w:r w:rsidRPr="00BA39C9">
        <w:rPr>
          <w:rFonts w:ascii="Times New Roman" w:hAnsi="Times New Roman"/>
          <w:sz w:val="28"/>
          <w:szCs w:val="28"/>
        </w:rPr>
        <w:t>».</w:t>
      </w:r>
    </w:p>
    <w:p w:rsidR="00BA39C9" w:rsidRDefault="00BA39C9">
      <w:pPr>
        <w:ind w:firstLine="851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284CD3" w:rsidRDefault="0033152B">
      <w:pPr>
        <w:ind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СПРАВКА:</w:t>
      </w:r>
    </w:p>
    <w:p w:rsidR="00284CD3" w:rsidRDefault="00284CD3">
      <w:pPr>
        <w:ind w:firstLine="851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:rsidR="00284CD3" w:rsidRDefault="0033152B">
      <w:pPr>
        <w:ind w:firstLine="851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lastRenderedPageBreak/>
        <w:t>Всероссийский студенческий форум «Твой Ход – 2022»</w:t>
      </w:r>
      <w:r>
        <w:rPr>
          <w:rFonts w:ascii="Times New Roman" w:hAnsi="Times New Roman"/>
          <w:i/>
          <w:iCs/>
          <w:sz w:val="24"/>
          <w:szCs w:val="24"/>
        </w:rPr>
        <w:t xml:space="preserve"> объединит студентов, ректоров и проректоров из 89 регионов страны. Участниками форума станут 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более 5 000 человек</w:t>
      </w:r>
      <w:r>
        <w:rPr>
          <w:rFonts w:ascii="Times New Roman" w:hAnsi="Times New Roman"/>
          <w:i/>
          <w:iCs/>
          <w:sz w:val="24"/>
          <w:szCs w:val="24"/>
        </w:rPr>
        <w:t>. Лидеры студенческого сообщества в соавторстве с ректорами, проректорами и представителями органов государственной власти обсудят программу национальных приоритетов России и роль студентов в их реализации; разработают обновлённую модель студенческого самоуправления в контексте обучения служением и образования через ответственность; разработают концепцию национального бренда, объединяющего все студенческие сообщества России; согласуют кодекс этики российского студенчества; представят туристические маршруты по историческим местам и местам боевой славы; согласуют общий календарь действий в рамках молодёжной политики и воспитательной деятельности.</w:t>
      </w:r>
    </w:p>
    <w:p w:rsidR="0033152B" w:rsidRDefault="0033152B">
      <w:pPr>
        <w:ind w:firstLine="851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Всероссийский студенческий форум пройдёт в формате «Университета предназначения», в котором будут работать 10 факультетов. Студенты посвятят себя решению социально значимых задач для студенчества и общества. </w:t>
      </w:r>
    </w:p>
    <w:p w:rsidR="00284CD3" w:rsidRDefault="0033152B">
      <w:pPr>
        <w:ind w:firstLine="851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Организаторы Всероссийского студенческого форума «Твой Ход – 2022»: Министерство науки и высшего образования РФ, Федеральное агентство по делам молодёжи (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Росмолодёжь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), АНО «Россия – страна возможностей».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Соорганизатор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: Российский Союз Молодёжи. Партнёры: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Норникель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>, РЖД.</w:t>
      </w:r>
    </w:p>
    <w:p w:rsidR="00284CD3" w:rsidRDefault="0033152B">
      <w:pPr>
        <w:pStyle w:val="a5"/>
        <w:spacing w:before="240" w:after="240"/>
        <w:ind w:firstLine="851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Дом молодёжи </w:t>
      </w:r>
      <w:r>
        <w:rPr>
          <w:rFonts w:ascii="Times New Roman" w:hAnsi="Times New Roman"/>
          <w:i/>
          <w:iCs/>
          <w:sz w:val="24"/>
          <w:szCs w:val="24"/>
        </w:rPr>
        <w:t xml:space="preserve">объединит ряд общественно значимых мероприятий в сфере молодёжной политики. В период с 5 по 23 </w:t>
      </w:r>
      <w:r w:rsidR="00BA39C9">
        <w:rPr>
          <w:rFonts w:ascii="Times New Roman" w:hAnsi="Times New Roman"/>
          <w:i/>
          <w:iCs/>
          <w:sz w:val="24"/>
          <w:szCs w:val="24"/>
        </w:rPr>
        <w:t>декабря проводятся</w:t>
      </w:r>
      <w:r>
        <w:rPr>
          <w:rFonts w:ascii="Times New Roman" w:hAnsi="Times New Roman"/>
          <w:i/>
          <w:iCs/>
          <w:sz w:val="24"/>
          <w:szCs w:val="24"/>
        </w:rPr>
        <w:t xml:space="preserve"> Международн</w:t>
      </w:r>
      <w:r w:rsidR="00BA39C9">
        <w:rPr>
          <w:rFonts w:ascii="Times New Roman" w:hAnsi="Times New Roman"/>
          <w:i/>
          <w:iCs/>
          <w:sz w:val="24"/>
          <w:szCs w:val="24"/>
        </w:rPr>
        <w:t>ый</w:t>
      </w:r>
      <w:r>
        <w:rPr>
          <w:rFonts w:ascii="Times New Roman" w:hAnsi="Times New Roman"/>
          <w:i/>
          <w:iCs/>
          <w:sz w:val="24"/>
          <w:szCs w:val="24"/>
        </w:rPr>
        <w:t xml:space="preserve"> форум гражданского участия #МЫВМЕСТЕ, Всероссийск</w:t>
      </w:r>
      <w:r w:rsidR="00BA39C9">
        <w:rPr>
          <w:rFonts w:ascii="Times New Roman" w:hAnsi="Times New Roman"/>
          <w:i/>
          <w:iCs/>
          <w:sz w:val="24"/>
          <w:szCs w:val="24"/>
        </w:rPr>
        <w:t>ий</w:t>
      </w:r>
      <w:r>
        <w:rPr>
          <w:rFonts w:ascii="Times New Roman" w:hAnsi="Times New Roman"/>
          <w:i/>
          <w:iCs/>
          <w:sz w:val="24"/>
          <w:szCs w:val="24"/>
        </w:rPr>
        <w:t xml:space="preserve"> студенческ</w:t>
      </w:r>
      <w:r w:rsidR="00BA39C9">
        <w:rPr>
          <w:rFonts w:ascii="Times New Roman" w:hAnsi="Times New Roman"/>
          <w:i/>
          <w:iCs/>
          <w:sz w:val="24"/>
          <w:szCs w:val="24"/>
        </w:rPr>
        <w:t>ий</w:t>
      </w:r>
      <w:r>
        <w:rPr>
          <w:rFonts w:ascii="Times New Roman" w:hAnsi="Times New Roman"/>
          <w:i/>
          <w:iCs/>
          <w:sz w:val="24"/>
          <w:szCs w:val="24"/>
        </w:rPr>
        <w:t xml:space="preserve"> форум «Твой Ход – 2022», церемони</w:t>
      </w:r>
      <w:r w:rsidR="00BA39C9">
        <w:rPr>
          <w:rFonts w:ascii="Times New Roman" w:hAnsi="Times New Roman"/>
          <w:i/>
          <w:iCs/>
          <w:sz w:val="24"/>
          <w:szCs w:val="24"/>
        </w:rPr>
        <w:t>я</w:t>
      </w:r>
      <w:r>
        <w:rPr>
          <w:rFonts w:ascii="Times New Roman" w:hAnsi="Times New Roman"/>
          <w:i/>
          <w:iCs/>
          <w:sz w:val="24"/>
          <w:szCs w:val="24"/>
        </w:rPr>
        <w:t xml:space="preserve"> чествования победителей Национальной премии «Патриот – 2022», Всероссийск</w:t>
      </w:r>
      <w:r w:rsidR="00BA39C9">
        <w:rPr>
          <w:rFonts w:ascii="Times New Roman" w:hAnsi="Times New Roman"/>
          <w:i/>
          <w:iCs/>
          <w:sz w:val="24"/>
          <w:szCs w:val="24"/>
        </w:rPr>
        <w:t>ая</w:t>
      </w:r>
      <w:r>
        <w:rPr>
          <w:rFonts w:ascii="Times New Roman" w:hAnsi="Times New Roman"/>
          <w:i/>
          <w:iCs/>
          <w:sz w:val="24"/>
          <w:szCs w:val="24"/>
        </w:rPr>
        <w:t xml:space="preserve"> преми</w:t>
      </w:r>
      <w:r w:rsidR="00BA39C9">
        <w:rPr>
          <w:rFonts w:ascii="Times New Roman" w:hAnsi="Times New Roman"/>
          <w:i/>
          <w:iCs/>
          <w:sz w:val="24"/>
          <w:szCs w:val="24"/>
        </w:rPr>
        <w:t>я</w:t>
      </w:r>
      <w:r>
        <w:rPr>
          <w:rFonts w:ascii="Times New Roman" w:hAnsi="Times New Roman"/>
          <w:i/>
          <w:iCs/>
          <w:sz w:val="24"/>
          <w:szCs w:val="24"/>
        </w:rPr>
        <w:t xml:space="preserve"> «Больших перемен» и Всероссийск</w:t>
      </w:r>
      <w:r w:rsidR="00BA39C9">
        <w:rPr>
          <w:rFonts w:ascii="Times New Roman" w:hAnsi="Times New Roman"/>
          <w:i/>
          <w:iCs/>
          <w:sz w:val="24"/>
          <w:szCs w:val="24"/>
        </w:rPr>
        <w:t>ая</w:t>
      </w:r>
      <w:r>
        <w:rPr>
          <w:rFonts w:ascii="Times New Roman" w:hAnsi="Times New Roman"/>
          <w:i/>
          <w:iCs/>
          <w:sz w:val="24"/>
          <w:szCs w:val="24"/>
        </w:rPr>
        <w:t xml:space="preserve"> преми</w:t>
      </w:r>
      <w:r w:rsidR="00BA39C9">
        <w:rPr>
          <w:rFonts w:ascii="Times New Roman" w:hAnsi="Times New Roman"/>
          <w:i/>
          <w:iCs/>
          <w:sz w:val="24"/>
          <w:szCs w:val="24"/>
        </w:rPr>
        <w:t>я</w:t>
      </w:r>
      <w:r>
        <w:rPr>
          <w:rFonts w:ascii="Times New Roman" w:hAnsi="Times New Roman"/>
          <w:i/>
          <w:iCs/>
          <w:sz w:val="24"/>
          <w:szCs w:val="24"/>
        </w:rPr>
        <w:t xml:space="preserve"> молод</w:t>
      </w:r>
      <w:r w:rsidR="00BA39C9">
        <w:rPr>
          <w:rFonts w:ascii="Times New Roman" w:hAnsi="Times New Roman"/>
          <w:i/>
          <w:iCs/>
          <w:sz w:val="24"/>
          <w:szCs w:val="24"/>
        </w:rPr>
        <w:t>ё</w:t>
      </w:r>
      <w:r>
        <w:rPr>
          <w:rFonts w:ascii="Times New Roman" w:hAnsi="Times New Roman"/>
          <w:i/>
          <w:iCs/>
          <w:sz w:val="24"/>
          <w:szCs w:val="24"/>
        </w:rPr>
        <w:t xml:space="preserve">жных достижений «Время молодых», </w:t>
      </w:r>
      <w:r>
        <w:rPr>
          <w:rFonts w:ascii="Times New Roman" w:hAnsi="Times New Roman"/>
          <w:i/>
          <w:iCs/>
          <w:sz w:val="24"/>
          <w:szCs w:val="24"/>
          <w:lang w:val="en-US"/>
        </w:rPr>
        <w:t>I</w:t>
      </w:r>
      <w:r>
        <w:rPr>
          <w:rFonts w:ascii="Times New Roman" w:hAnsi="Times New Roman"/>
          <w:i/>
          <w:iCs/>
          <w:sz w:val="24"/>
          <w:szCs w:val="24"/>
        </w:rPr>
        <w:t xml:space="preserve"> Съезд Российского движения детей и молод</w:t>
      </w:r>
      <w:r w:rsidR="00BA39C9">
        <w:rPr>
          <w:rFonts w:ascii="Times New Roman" w:hAnsi="Times New Roman"/>
          <w:i/>
          <w:iCs/>
          <w:sz w:val="24"/>
          <w:szCs w:val="24"/>
        </w:rPr>
        <w:t>ё</w:t>
      </w:r>
      <w:r>
        <w:rPr>
          <w:rFonts w:ascii="Times New Roman" w:hAnsi="Times New Roman"/>
          <w:i/>
          <w:iCs/>
          <w:sz w:val="24"/>
          <w:szCs w:val="24"/>
        </w:rPr>
        <w:t xml:space="preserve">жи, а также ряд творческих мероприятий с участием резидентов арт-кластера «Таврида». Участниками линейки мероприятий станут более 20 тысяч человек: школьники, студенты, волонтёры, активисты общественных организаций, руководители организаций патриотической направленности, главы субъектов РФ, представители региональных органов исполнительной власти, реализующих государственную молодёжную политику, творческая молодёжь. Название «Дом молодёжи» было выбрано в ходе открытого голосования на официальных страницах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Росмолодёжи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ВКонтакте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и </w:t>
      </w:r>
      <w:r>
        <w:rPr>
          <w:rFonts w:ascii="Times New Roman" w:hAnsi="Times New Roman"/>
          <w:i/>
          <w:iCs/>
          <w:sz w:val="24"/>
          <w:szCs w:val="24"/>
          <w:lang w:val="nl-NL"/>
        </w:rPr>
        <w:t>Telegram.</w:t>
      </w:r>
    </w:p>
    <w:p w:rsidR="00284CD3" w:rsidRDefault="00284CD3">
      <w:pPr>
        <w:ind w:left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84CD3" w:rsidRDefault="0033152B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</w:pPr>
      <w:r>
        <w:rPr>
          <w:rFonts w:ascii="Times New Roman" w:hAnsi="Times New Roman"/>
          <w:i/>
          <w:iCs/>
          <w:sz w:val="24"/>
          <w:szCs w:val="24"/>
          <w:u w:val="single"/>
        </w:rPr>
        <w:t xml:space="preserve">КОНТАКТЫ ДЛЯ </w:t>
      </w:r>
      <w:proofErr w:type="gramStart"/>
      <w:r>
        <w:rPr>
          <w:rFonts w:ascii="Times New Roman" w:hAnsi="Times New Roman"/>
          <w:i/>
          <w:iCs/>
          <w:sz w:val="24"/>
          <w:szCs w:val="24"/>
          <w:u w:val="single"/>
        </w:rPr>
        <w:t>СМИ :</w:t>
      </w:r>
      <w:proofErr w:type="gramEnd"/>
    </w:p>
    <w:p w:rsidR="00284CD3" w:rsidRDefault="0033152B">
      <w:pPr>
        <w:numPr>
          <w:ilvl w:val="0"/>
          <w:numId w:val="2"/>
        </w:numPr>
        <w:spacing w:line="240" w:lineRule="auto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Ольга Павлушкова, пресс-служба Всероссийского студенческого форума «Твой Ход – 2022», </w:t>
      </w:r>
      <w:hyperlink r:id="rId7" w:history="1">
        <w:r>
          <w:rPr>
            <w:rStyle w:val="Hyperlink0"/>
            <w:rFonts w:ascii="Times New Roman" w:hAnsi="Times New Roman"/>
            <w:i/>
            <w:iCs/>
            <w:sz w:val="24"/>
            <w:szCs w:val="24"/>
          </w:rPr>
          <w:t>VSFPress@yandex.ru</w:t>
        </w:r>
      </w:hyperlink>
      <w:r>
        <w:rPr>
          <w:rFonts w:ascii="Times New Roman" w:hAnsi="Times New Roman"/>
          <w:i/>
          <w:iCs/>
          <w:sz w:val="24"/>
          <w:szCs w:val="24"/>
        </w:rPr>
        <w:t xml:space="preserve"> , +79201229842</w:t>
      </w:r>
    </w:p>
    <w:p w:rsidR="00284CD3" w:rsidRDefault="0033152B">
      <w:pPr>
        <w:numPr>
          <w:ilvl w:val="0"/>
          <w:numId w:val="2"/>
        </w:numPr>
        <w:spacing w:line="240" w:lineRule="auto"/>
        <w:rPr>
          <w:rFonts w:ascii="Times New Roman" w:hAnsi="Times New Roman"/>
          <w:i/>
          <w:iCs/>
          <w:sz w:val="24"/>
          <w:szCs w:val="24"/>
        </w:rPr>
      </w:pPr>
      <w:proofErr w:type="spellStart"/>
      <w:r>
        <w:rPr>
          <w:rFonts w:ascii="Times New Roman" w:hAnsi="Times New Roman"/>
          <w:i/>
          <w:iCs/>
          <w:sz w:val="24"/>
          <w:szCs w:val="24"/>
        </w:rPr>
        <w:t>Мадина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Миракова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, пресс-служба Дома молодёжи (ЦВЗ «Манеж»), </w:t>
      </w:r>
      <w:hyperlink r:id="rId8" w:history="1">
        <w:r>
          <w:rPr>
            <w:rStyle w:val="Hyperlink1"/>
            <w:rFonts w:ascii="Times New Roman" w:hAnsi="Times New Roman"/>
            <w:i/>
            <w:iCs/>
            <w:sz w:val="24"/>
            <w:szCs w:val="24"/>
          </w:rPr>
          <w:t>madinamirakova@gmail.com</w:t>
        </w:r>
      </w:hyperlink>
      <w:r>
        <w:rPr>
          <w:rStyle w:val="a6"/>
          <w:rFonts w:ascii="Times New Roman" w:hAnsi="Times New Roman"/>
          <w:i/>
          <w:iCs/>
          <w:sz w:val="24"/>
          <w:szCs w:val="24"/>
        </w:rPr>
        <w:t>, +7 916 884-29-88</w:t>
      </w:r>
    </w:p>
    <w:sectPr w:rsidR="00284CD3">
      <w:headerReference w:type="default" r:id="rId9"/>
      <w:footerReference w:type="default" r:id="rId10"/>
      <w:pgSz w:w="11900" w:h="16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5BB2" w:rsidRDefault="0033152B">
      <w:pPr>
        <w:spacing w:line="240" w:lineRule="auto"/>
      </w:pPr>
      <w:r>
        <w:separator/>
      </w:r>
    </w:p>
  </w:endnote>
  <w:endnote w:type="continuationSeparator" w:id="0">
    <w:p w:rsidR="005A5BB2" w:rsidRDefault="0033152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4CD3" w:rsidRDefault="0033152B">
    <w:r>
      <w:rPr>
        <w:noProof/>
      </w:rPr>
      <w:drawing>
        <wp:inline distT="0" distB="0" distL="0" distR="0">
          <wp:extent cx="5727573" cy="1380827"/>
          <wp:effectExtent l="0" t="0" r="0" b="0"/>
          <wp:docPr id="1073741826" name="officeArt object" descr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1.png" descr="image1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27573" cy="1380827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5BB2" w:rsidRDefault="0033152B">
      <w:pPr>
        <w:spacing w:line="240" w:lineRule="auto"/>
      </w:pPr>
      <w:r>
        <w:separator/>
      </w:r>
    </w:p>
  </w:footnote>
  <w:footnote w:type="continuationSeparator" w:id="0">
    <w:p w:rsidR="005A5BB2" w:rsidRDefault="0033152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4CD3" w:rsidRDefault="0033152B">
    <w:r>
      <w:rPr>
        <w:noProof/>
      </w:rPr>
      <w:drawing>
        <wp:inline distT="0" distB="0" distL="0" distR="0">
          <wp:extent cx="5727573" cy="1377624"/>
          <wp:effectExtent l="0" t="0" r="0" b="0"/>
          <wp:docPr id="1073741825" name="officeArt object" descr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2.png" descr="image2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27573" cy="1377624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5731FD"/>
    <w:multiLevelType w:val="hybridMultilevel"/>
    <w:tmpl w:val="E48C81CE"/>
    <w:styleLink w:val="1"/>
    <w:lvl w:ilvl="0" w:tplc="3E5A97D8">
      <w:start w:val="1"/>
      <w:numFmt w:val="bullet"/>
      <w:lvlText w:val="●"/>
      <w:lvlJc w:val="left"/>
      <w:pPr>
        <w:ind w:left="72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A3892DE">
      <w:start w:val="1"/>
      <w:numFmt w:val="bullet"/>
      <w:lvlText w:val="○"/>
      <w:lvlJc w:val="left"/>
      <w:pPr>
        <w:ind w:left="144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BACD954">
      <w:start w:val="1"/>
      <w:numFmt w:val="bullet"/>
      <w:lvlText w:val="■"/>
      <w:lvlJc w:val="left"/>
      <w:pPr>
        <w:ind w:left="216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330C372">
      <w:start w:val="1"/>
      <w:numFmt w:val="bullet"/>
      <w:lvlText w:val="●"/>
      <w:lvlJc w:val="left"/>
      <w:pPr>
        <w:ind w:left="288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DD47BCC">
      <w:start w:val="1"/>
      <w:numFmt w:val="bullet"/>
      <w:lvlText w:val="○"/>
      <w:lvlJc w:val="left"/>
      <w:pPr>
        <w:ind w:left="360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8C43660">
      <w:start w:val="1"/>
      <w:numFmt w:val="bullet"/>
      <w:lvlText w:val="■"/>
      <w:lvlJc w:val="left"/>
      <w:pPr>
        <w:ind w:left="432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5022CCE">
      <w:start w:val="1"/>
      <w:numFmt w:val="bullet"/>
      <w:lvlText w:val="●"/>
      <w:lvlJc w:val="left"/>
      <w:pPr>
        <w:ind w:left="504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3AEB37E">
      <w:start w:val="1"/>
      <w:numFmt w:val="bullet"/>
      <w:lvlText w:val="○"/>
      <w:lvlJc w:val="left"/>
      <w:pPr>
        <w:ind w:left="576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8E8C29E">
      <w:start w:val="1"/>
      <w:numFmt w:val="bullet"/>
      <w:lvlText w:val="■"/>
      <w:lvlJc w:val="left"/>
      <w:pPr>
        <w:ind w:left="648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27B179E5"/>
    <w:multiLevelType w:val="hybridMultilevel"/>
    <w:tmpl w:val="E48C81CE"/>
    <w:numStyleLink w:val="1"/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displayBackgroundShape/>
  <w:proofState w:spelling="clean" w:grammar="clean"/>
  <w:revisionView w:formatting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CD3"/>
    <w:rsid w:val="00284CD3"/>
    <w:rsid w:val="0033152B"/>
    <w:rsid w:val="004252DA"/>
    <w:rsid w:val="005A5BB2"/>
    <w:rsid w:val="00603C1B"/>
    <w:rsid w:val="006E5BEF"/>
    <w:rsid w:val="009842FB"/>
    <w:rsid w:val="00BA3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20CF0"/>
  <w15:docId w15:val="{C8295571-D097-4C86-A6AF-30677E47D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pacing w:line="276" w:lineRule="auto"/>
    </w:pPr>
    <w:rPr>
      <w:rFonts w:ascii="Arial" w:hAnsi="Arial" w:cs="Arial Unicode MS"/>
      <w:color w:val="000000"/>
      <w:sz w:val="22"/>
      <w:szCs w:val="22"/>
      <w:u w:color="00000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Normal (Web)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paragraph" w:styleId="a5">
    <w:name w:val="Body Text"/>
    <w:pPr>
      <w:spacing w:line="276" w:lineRule="auto"/>
    </w:pPr>
    <w:rPr>
      <w:rFonts w:ascii="Arial" w:eastAsia="Arial" w:hAnsi="Arial" w:cs="Arial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1">
    <w:name w:val="Импортированный стиль 1"/>
    <w:pPr>
      <w:numPr>
        <w:numId w:val="1"/>
      </w:numPr>
    </w:pPr>
  </w:style>
  <w:style w:type="character" w:customStyle="1" w:styleId="Hyperlink0">
    <w:name w:val="Hyperlink.0"/>
    <w:basedOn w:val="a3"/>
    <w:rPr>
      <w:outline w:val="0"/>
      <w:color w:val="0000FF"/>
      <w:u w:val="single" w:color="0000FF"/>
    </w:rPr>
  </w:style>
  <w:style w:type="character" w:customStyle="1" w:styleId="a6">
    <w:name w:val="Нет"/>
  </w:style>
  <w:style w:type="character" w:customStyle="1" w:styleId="Hyperlink1">
    <w:name w:val="Hyperlink.1"/>
    <w:basedOn w:val="a6"/>
    <w:rPr>
      <w:outline w:val="0"/>
      <w:color w:val="1155CC"/>
      <w:u w:val="single" w:color="1155C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dinamirakova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SFPress@yandex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5</Pages>
  <Words>1359</Words>
  <Characters>7747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Седов Павел Сергеевич</cp:lastModifiedBy>
  <cp:revision>5</cp:revision>
  <dcterms:created xsi:type="dcterms:W3CDTF">2022-12-12T07:31:00Z</dcterms:created>
  <dcterms:modified xsi:type="dcterms:W3CDTF">2022-12-15T15:02:00Z</dcterms:modified>
</cp:coreProperties>
</file>